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E11148F" w14:textId="77777777" w:rsidR="00A842DE" w:rsidRDefault="00A842DE" w:rsidP="00A842DE">
      <w:pPr>
        <w:tabs>
          <w:tab w:val="left" w:pos="6679"/>
        </w:tabs>
        <w:jc w:val="center"/>
        <w:rPr>
          <w:b/>
          <w:sz w:val="44"/>
        </w:rPr>
      </w:pPr>
    </w:p>
    <w:p w14:paraId="4F13CCCF" w14:textId="77777777" w:rsidR="006C116A" w:rsidRDefault="006C116A" w:rsidP="006C116A">
      <w:pPr>
        <w:jc w:val="center"/>
        <w:rPr>
          <w:b/>
          <w:sz w:val="44"/>
        </w:rPr>
      </w:pPr>
      <w:r>
        <w:rPr>
          <w:b/>
          <w:sz w:val="44"/>
        </w:rPr>
        <w:t>4</w:t>
      </w:r>
      <w:r>
        <w:rPr>
          <w:b/>
          <w:sz w:val="44"/>
          <w:vertAlign w:val="superscript"/>
        </w:rPr>
        <w:t>th</w:t>
      </w:r>
      <w:r>
        <w:rPr>
          <w:b/>
          <w:sz w:val="44"/>
        </w:rPr>
        <w:t xml:space="preserve"> Grade</w:t>
      </w:r>
      <w:r w:rsidRPr="006F3530">
        <w:rPr>
          <w:b/>
          <w:sz w:val="44"/>
        </w:rPr>
        <w:t xml:space="preserve"> </w:t>
      </w:r>
      <w:r>
        <w:rPr>
          <w:b/>
          <w:sz w:val="44"/>
        </w:rPr>
        <w:t>B</w:t>
      </w:r>
      <w:r w:rsidRPr="006F3530">
        <w:rPr>
          <w:b/>
          <w:sz w:val="44"/>
        </w:rPr>
        <w:t xml:space="preserve">ook </w:t>
      </w:r>
      <w:r>
        <w:rPr>
          <w:b/>
          <w:sz w:val="44"/>
        </w:rPr>
        <w:t>P</w:t>
      </w:r>
      <w:r w:rsidRPr="006F3530">
        <w:rPr>
          <w:b/>
          <w:sz w:val="44"/>
        </w:rPr>
        <w:t>rice</w:t>
      </w:r>
      <w:r>
        <w:rPr>
          <w:b/>
          <w:sz w:val="44"/>
        </w:rPr>
        <w:t>s</w:t>
      </w:r>
    </w:p>
    <w:p w14:paraId="45A51317" w14:textId="77777777" w:rsidR="006C116A" w:rsidRDefault="006C116A" w:rsidP="006C116A">
      <w:pPr>
        <w:jc w:val="center"/>
        <w:rPr>
          <w:b/>
          <w:sz w:val="44"/>
        </w:rPr>
      </w:pPr>
      <w:r>
        <w:rPr>
          <w:b/>
          <w:sz w:val="44"/>
        </w:rPr>
        <w:t>2026-2027</w:t>
      </w:r>
    </w:p>
    <w:p w14:paraId="68DA36CA" w14:textId="77777777" w:rsidR="006C116A" w:rsidRDefault="006C116A" w:rsidP="006C116A">
      <w:pPr>
        <w:jc w:val="center"/>
        <w:rPr>
          <w:b/>
          <w:sz w:val="28"/>
        </w:rPr>
      </w:pPr>
      <w:hyperlink r:id="rId5" w:history="1">
        <w:r w:rsidRPr="004B5E53">
          <w:rPr>
            <w:rStyle w:val="Hyperlink"/>
            <w:b/>
            <w:sz w:val="28"/>
          </w:rPr>
          <w:t>www.abeka.com</w:t>
        </w:r>
      </w:hyperlink>
    </w:p>
    <w:p w14:paraId="1674D0A2" w14:textId="77777777" w:rsidR="006C116A" w:rsidRPr="001C3E62" w:rsidRDefault="006C116A" w:rsidP="006C116A">
      <w:pPr>
        <w:pStyle w:val="ListParagraph"/>
        <w:numPr>
          <w:ilvl w:val="0"/>
          <w:numId w:val="1"/>
        </w:numPr>
        <w:rPr>
          <w:bCs/>
          <w:i/>
          <w:iCs/>
          <w:sz w:val="21"/>
          <w:szCs w:val="21"/>
          <w:highlight w:val="green"/>
        </w:rPr>
      </w:pPr>
      <w:r w:rsidRPr="000E4B65">
        <w:rPr>
          <w:bCs/>
          <w:i/>
          <w:iCs/>
          <w:sz w:val="21"/>
          <w:szCs w:val="21"/>
          <w:highlight w:val="green"/>
        </w:rPr>
        <w:t>All curriculum highlighted green is</w:t>
      </w:r>
      <w:r>
        <w:rPr>
          <w:bCs/>
          <w:i/>
          <w:iCs/>
          <w:sz w:val="21"/>
          <w:szCs w:val="21"/>
          <w:highlight w:val="green"/>
        </w:rPr>
        <w:t xml:space="preserve"> 3</w:t>
      </w:r>
      <w:r w:rsidRPr="001C3E62">
        <w:rPr>
          <w:bCs/>
          <w:i/>
          <w:iCs/>
          <w:sz w:val="21"/>
          <w:szCs w:val="21"/>
          <w:highlight w:val="green"/>
          <w:vertAlign w:val="superscript"/>
        </w:rPr>
        <w:t>rd</w:t>
      </w:r>
      <w:r>
        <w:rPr>
          <w:bCs/>
          <w:i/>
          <w:iCs/>
          <w:sz w:val="21"/>
          <w:szCs w:val="21"/>
          <w:highlight w:val="green"/>
        </w:rPr>
        <w:t xml:space="preserve"> </w:t>
      </w:r>
      <w:r w:rsidRPr="000E4B65">
        <w:rPr>
          <w:bCs/>
          <w:i/>
          <w:iCs/>
          <w:sz w:val="21"/>
          <w:szCs w:val="21"/>
          <w:highlight w:val="green"/>
        </w:rPr>
        <w:t>Grade level curriculum</w:t>
      </w:r>
      <w:r>
        <w:rPr>
          <w:bCs/>
          <w:i/>
          <w:iCs/>
          <w:sz w:val="21"/>
          <w:szCs w:val="21"/>
          <w:highlight w:val="green"/>
        </w:rPr>
        <w:t xml:space="preserve"> due to 4</w:t>
      </w:r>
      <w:r w:rsidRPr="001C3E62">
        <w:rPr>
          <w:bCs/>
          <w:i/>
          <w:iCs/>
          <w:sz w:val="21"/>
          <w:szCs w:val="21"/>
          <w:highlight w:val="green"/>
          <w:vertAlign w:val="superscript"/>
        </w:rPr>
        <w:t>th</w:t>
      </w:r>
      <w:r>
        <w:rPr>
          <w:bCs/>
          <w:i/>
          <w:iCs/>
          <w:sz w:val="21"/>
          <w:szCs w:val="21"/>
          <w:highlight w:val="green"/>
        </w:rPr>
        <w:t xml:space="preserve"> grade having already completed the 4</w:t>
      </w:r>
      <w:r w:rsidRPr="001C3E62">
        <w:rPr>
          <w:bCs/>
          <w:i/>
          <w:iCs/>
          <w:sz w:val="21"/>
          <w:szCs w:val="21"/>
          <w:highlight w:val="green"/>
          <w:vertAlign w:val="superscript"/>
        </w:rPr>
        <w:t>th</w:t>
      </w:r>
      <w:r>
        <w:rPr>
          <w:bCs/>
          <w:i/>
          <w:iCs/>
          <w:sz w:val="21"/>
          <w:szCs w:val="21"/>
          <w:highlight w:val="green"/>
        </w:rPr>
        <w:t xml:space="preserve"> grade level curriculum in these subjects during the 2025-2026 school year. </w:t>
      </w:r>
    </w:p>
    <w:tbl>
      <w:tblPr>
        <w:tblW w:w="9826" w:type="dxa"/>
        <w:tblInd w:w="-360" w:type="dxa"/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5294"/>
        <w:gridCol w:w="1533"/>
        <w:gridCol w:w="971"/>
        <w:gridCol w:w="678"/>
      </w:tblGrid>
      <w:tr w:rsidR="006C116A" w:rsidRPr="00482EA7" w14:paraId="7B02D33D" w14:textId="77777777" w:rsidTr="00F552B4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50" w:type="dxa"/>
              <w:left w:w="195" w:type="dxa"/>
              <w:bottom w:w="150" w:type="dxa"/>
              <w:right w:w="195" w:type="dxa"/>
            </w:tcMar>
            <w:vAlign w:val="center"/>
            <w:hideMark/>
          </w:tcPr>
          <w:p w14:paraId="1A7483E3" w14:textId="77777777" w:rsidR="006C116A" w:rsidRPr="00482EA7" w:rsidRDefault="006C116A" w:rsidP="00F552B4">
            <w:pPr>
              <w:spacing w:after="0" w:line="293" w:lineRule="atLeast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</w:pPr>
            <w:r w:rsidRPr="00482EA7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</w:rPr>
              <w:t>Item No.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50" w:type="dxa"/>
              <w:left w:w="195" w:type="dxa"/>
              <w:bottom w:w="150" w:type="dxa"/>
              <w:right w:w="195" w:type="dxa"/>
            </w:tcMar>
            <w:vAlign w:val="center"/>
            <w:hideMark/>
          </w:tcPr>
          <w:p w14:paraId="02F45550" w14:textId="77777777" w:rsidR="006C116A" w:rsidRPr="00482EA7" w:rsidRDefault="006C116A" w:rsidP="00F552B4">
            <w:pPr>
              <w:spacing w:after="0" w:line="293" w:lineRule="atLeast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</w:pPr>
            <w:r w:rsidRPr="00482EA7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</w:rPr>
              <w:t>Title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50" w:type="dxa"/>
              <w:left w:w="195" w:type="dxa"/>
              <w:bottom w:w="150" w:type="dxa"/>
              <w:right w:w="195" w:type="dxa"/>
            </w:tcMar>
            <w:vAlign w:val="center"/>
            <w:hideMark/>
          </w:tcPr>
          <w:p w14:paraId="72799A3A" w14:textId="77777777" w:rsidR="006C116A" w:rsidRPr="00482EA7" w:rsidRDefault="006C116A" w:rsidP="00F552B4">
            <w:pPr>
              <w:spacing w:after="0" w:line="293" w:lineRule="atLeast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</w:pPr>
            <w:r w:rsidRPr="00482EA7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</w:rPr>
              <w:t>Quantity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50" w:type="dxa"/>
              <w:left w:w="195" w:type="dxa"/>
              <w:bottom w:w="150" w:type="dxa"/>
              <w:right w:w="195" w:type="dxa"/>
            </w:tcMar>
            <w:vAlign w:val="center"/>
            <w:hideMark/>
          </w:tcPr>
          <w:p w14:paraId="3E1E9DCE" w14:textId="77777777" w:rsidR="006C116A" w:rsidRPr="00482EA7" w:rsidRDefault="006C116A" w:rsidP="00F552B4">
            <w:pPr>
              <w:spacing w:after="0" w:line="293" w:lineRule="atLeast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</w:pPr>
            <w:r w:rsidRPr="00482EA7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</w:rPr>
              <w:t>Total Price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50" w:type="dxa"/>
              <w:left w:w="195" w:type="dxa"/>
              <w:bottom w:w="150" w:type="dxa"/>
              <w:right w:w="195" w:type="dxa"/>
            </w:tcMar>
            <w:vAlign w:val="center"/>
            <w:hideMark/>
          </w:tcPr>
          <w:p w14:paraId="3798C679" w14:textId="77777777" w:rsidR="006C116A" w:rsidRPr="00482EA7" w:rsidRDefault="006C116A" w:rsidP="00F552B4">
            <w:pPr>
              <w:spacing w:after="0" w:line="293" w:lineRule="atLeast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</w:pPr>
          </w:p>
        </w:tc>
      </w:tr>
      <w:tr w:rsidR="006C116A" w:rsidRPr="000E4B65" w14:paraId="6348860B" w14:textId="77777777" w:rsidTr="00F552B4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ECFB6" w14:textId="77777777" w:rsidR="006C116A" w:rsidRPr="001C3E62" w:rsidRDefault="006C116A" w:rsidP="00F552B4">
            <w:pPr>
              <w:spacing w:after="0"/>
              <w:rPr>
                <w:rFonts w:ascii="SharpSans" w:eastAsia="Times New Roman" w:hAnsi="SharpSans" w:cs="Times New Roman"/>
                <w:color w:val="333333"/>
                <w:sz w:val="23"/>
                <w:szCs w:val="23"/>
                <w:highlight w:val="green"/>
              </w:rPr>
            </w:pPr>
            <w:r w:rsidRPr="001C3E62">
              <w:rPr>
                <w:rFonts w:ascii="SharpSans" w:hAnsi="SharpSans"/>
                <w:color w:val="545454"/>
                <w:highlight w:val="green"/>
                <w:shd w:val="clear" w:color="auto" w:fill="FFFFFF"/>
              </w:rPr>
              <w:t>315885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33908" w14:textId="77777777" w:rsidR="006C116A" w:rsidRPr="001C3E62" w:rsidRDefault="006C116A" w:rsidP="00F552B4">
            <w:pPr>
              <w:spacing w:after="0" w:line="293" w:lineRule="atLeast"/>
              <w:jc w:val="center"/>
              <w:rPr>
                <w:rFonts w:ascii="inherit" w:eastAsia="Times New Roman" w:hAnsi="inherit" w:cs="Times New Roman"/>
                <w:color w:val="333333"/>
                <w:sz w:val="23"/>
                <w:szCs w:val="23"/>
                <w:highlight w:val="green"/>
              </w:rPr>
            </w:pPr>
            <w:r w:rsidRPr="001C3E62">
              <w:rPr>
                <w:rFonts w:ascii="inherit" w:eastAsia="Times New Roman" w:hAnsi="inherit" w:cs="Times New Roman"/>
                <w:color w:val="333333"/>
                <w:sz w:val="23"/>
                <w:szCs w:val="23"/>
                <w:highlight w:val="green"/>
              </w:rPr>
              <w:t>Our American Heritage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FBF6C" w14:textId="77777777" w:rsidR="006C116A" w:rsidRPr="001C3E62" w:rsidRDefault="006C116A" w:rsidP="00F552B4">
            <w:pPr>
              <w:spacing w:after="0"/>
              <w:jc w:val="center"/>
              <w:rPr>
                <w:rFonts w:ascii="SharpSans" w:eastAsia="Times New Roman" w:hAnsi="SharpSans" w:cs="Times New Roman"/>
                <w:color w:val="333333"/>
                <w:sz w:val="23"/>
                <w:szCs w:val="23"/>
                <w:highlight w:val="green"/>
              </w:rPr>
            </w:pPr>
            <w:r w:rsidRPr="001C3E62">
              <w:rPr>
                <w:rFonts w:ascii="SharpSans" w:eastAsia="Times New Roman" w:hAnsi="SharpSans" w:cs="Times New Roman"/>
                <w:color w:val="333333"/>
                <w:sz w:val="23"/>
                <w:szCs w:val="23"/>
                <w:highlight w:val="green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F7212" w14:textId="77777777" w:rsidR="006C116A" w:rsidRPr="001C3E62" w:rsidRDefault="006C116A" w:rsidP="00F552B4">
            <w:pPr>
              <w:spacing w:after="0" w:line="293" w:lineRule="atLeast"/>
              <w:jc w:val="right"/>
              <w:rPr>
                <w:rFonts w:ascii="inherit" w:eastAsia="Times New Roman" w:hAnsi="inherit" w:cs="Times New Roman"/>
                <w:color w:val="333333"/>
                <w:sz w:val="23"/>
                <w:szCs w:val="23"/>
                <w:highlight w:val="green"/>
              </w:rPr>
            </w:pPr>
            <w:r w:rsidRPr="001C3E62">
              <w:rPr>
                <w:rFonts w:ascii="inherit" w:eastAsia="Times New Roman" w:hAnsi="inherit" w:cs="Times New Roman"/>
                <w:color w:val="333333"/>
                <w:sz w:val="23"/>
                <w:szCs w:val="23"/>
                <w:highlight w:val="green"/>
              </w:rPr>
              <w:t>$28.25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7DC3A" w14:textId="77777777" w:rsidR="006C116A" w:rsidRPr="001C3E62" w:rsidRDefault="006C116A" w:rsidP="00F552B4">
            <w:pPr>
              <w:spacing w:after="0" w:line="293" w:lineRule="atLeast"/>
              <w:jc w:val="right"/>
              <w:rPr>
                <w:rFonts w:ascii="inherit" w:eastAsia="Times New Roman" w:hAnsi="inherit" w:cs="Times New Roman"/>
                <w:color w:val="333333"/>
                <w:sz w:val="23"/>
                <w:szCs w:val="23"/>
                <w:highlight w:val="green"/>
              </w:rPr>
            </w:pPr>
          </w:p>
        </w:tc>
      </w:tr>
      <w:tr w:rsidR="006C116A" w:rsidRPr="000E4B65" w14:paraId="1856D71C" w14:textId="77777777" w:rsidTr="00F552B4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B4044" w14:textId="77777777" w:rsidR="006C116A" w:rsidRPr="001C3E62" w:rsidRDefault="006C116A" w:rsidP="00F552B4">
            <w:pPr>
              <w:spacing w:after="0"/>
              <w:rPr>
                <w:rFonts w:ascii="SharpSans" w:eastAsia="Times New Roman" w:hAnsi="SharpSans" w:cs="Times New Roman"/>
                <w:color w:val="333333"/>
                <w:sz w:val="23"/>
                <w:szCs w:val="23"/>
                <w:highlight w:val="green"/>
              </w:rPr>
            </w:pPr>
            <w:r w:rsidRPr="001C3E62">
              <w:rPr>
                <w:rFonts w:ascii="SharpSans" w:eastAsia="Times New Roman" w:hAnsi="SharpSans" w:cs="Times New Roman"/>
                <w:color w:val="333333"/>
                <w:sz w:val="23"/>
                <w:szCs w:val="23"/>
                <w:highlight w:val="green"/>
              </w:rPr>
              <w:t>315907 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D5C9A" w14:textId="77777777" w:rsidR="006C116A" w:rsidRPr="001C3E62" w:rsidRDefault="006C116A" w:rsidP="00F552B4">
            <w:pPr>
              <w:spacing w:after="0" w:line="293" w:lineRule="atLeast"/>
              <w:jc w:val="center"/>
              <w:rPr>
                <w:rFonts w:ascii="inherit" w:eastAsia="Times New Roman" w:hAnsi="inherit" w:cs="Times New Roman"/>
                <w:color w:val="333333"/>
                <w:sz w:val="23"/>
                <w:szCs w:val="23"/>
                <w:highlight w:val="green"/>
              </w:rPr>
            </w:pPr>
            <w:r w:rsidRPr="001C3E62">
              <w:rPr>
                <w:rFonts w:ascii="inherit" w:eastAsia="Times New Roman" w:hAnsi="inherit" w:cs="Times New Roman"/>
                <w:color w:val="333333"/>
                <w:sz w:val="23"/>
                <w:szCs w:val="23"/>
                <w:highlight w:val="green"/>
              </w:rPr>
              <w:t>Our American Heritage Quiz and Test Book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64900" w14:textId="77777777" w:rsidR="006C116A" w:rsidRPr="001C3E62" w:rsidRDefault="006C116A" w:rsidP="00F552B4">
            <w:pPr>
              <w:spacing w:after="0"/>
              <w:jc w:val="center"/>
              <w:rPr>
                <w:rFonts w:ascii="SharpSans" w:eastAsia="Times New Roman" w:hAnsi="SharpSans" w:cs="Times New Roman"/>
                <w:color w:val="333333"/>
                <w:sz w:val="23"/>
                <w:szCs w:val="23"/>
                <w:highlight w:val="green"/>
              </w:rPr>
            </w:pPr>
            <w:r w:rsidRPr="001C3E62">
              <w:rPr>
                <w:rFonts w:ascii="SharpSans" w:eastAsia="Times New Roman" w:hAnsi="SharpSans" w:cs="Times New Roman"/>
                <w:color w:val="333333"/>
                <w:sz w:val="23"/>
                <w:szCs w:val="23"/>
                <w:highlight w:val="green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B62A9" w14:textId="77777777" w:rsidR="006C116A" w:rsidRPr="001C3E62" w:rsidRDefault="006C116A" w:rsidP="00F552B4">
            <w:pPr>
              <w:spacing w:after="0" w:line="293" w:lineRule="atLeast"/>
              <w:jc w:val="right"/>
              <w:rPr>
                <w:rFonts w:ascii="inherit" w:eastAsia="Times New Roman" w:hAnsi="inherit" w:cs="Times New Roman"/>
                <w:color w:val="333333"/>
                <w:sz w:val="23"/>
                <w:szCs w:val="23"/>
                <w:highlight w:val="green"/>
              </w:rPr>
            </w:pPr>
            <w:r w:rsidRPr="001C3E62">
              <w:rPr>
                <w:rFonts w:ascii="inherit" w:eastAsia="Times New Roman" w:hAnsi="inherit" w:cs="Times New Roman"/>
                <w:color w:val="333333"/>
                <w:sz w:val="23"/>
                <w:szCs w:val="23"/>
                <w:highlight w:val="green"/>
              </w:rPr>
              <w:t>$7.85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4C92F" w14:textId="77777777" w:rsidR="006C116A" w:rsidRPr="001C3E62" w:rsidRDefault="006C116A" w:rsidP="00F552B4">
            <w:pPr>
              <w:spacing w:after="0" w:line="293" w:lineRule="atLeast"/>
              <w:jc w:val="right"/>
              <w:rPr>
                <w:rFonts w:ascii="inherit" w:eastAsia="Times New Roman" w:hAnsi="inherit" w:cs="Times New Roman"/>
                <w:color w:val="333333"/>
                <w:sz w:val="23"/>
                <w:szCs w:val="23"/>
                <w:highlight w:val="green"/>
              </w:rPr>
            </w:pPr>
          </w:p>
        </w:tc>
      </w:tr>
      <w:tr w:rsidR="006C116A" w:rsidRPr="000E4B65" w14:paraId="7B979953" w14:textId="77777777" w:rsidTr="00F552B4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70824" w14:textId="77777777" w:rsidR="006C116A" w:rsidRPr="001C3E62" w:rsidRDefault="006C116A" w:rsidP="00F552B4">
            <w:pPr>
              <w:spacing w:after="0"/>
              <w:rPr>
                <w:rFonts w:ascii="SharpSans" w:eastAsia="Times New Roman" w:hAnsi="SharpSans" w:cs="Times New Roman"/>
                <w:sz w:val="23"/>
                <w:szCs w:val="23"/>
                <w:highlight w:val="green"/>
              </w:rPr>
            </w:pPr>
            <w:r w:rsidRPr="001C3E62">
              <w:rPr>
                <w:rFonts w:ascii="SharpSans" w:eastAsia="Times New Roman" w:hAnsi="SharpSans" w:cs="Times New Roman"/>
                <w:sz w:val="23"/>
                <w:szCs w:val="23"/>
                <w:highlight w:val="green"/>
              </w:rPr>
              <w:t>315923 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0250C" w14:textId="77777777" w:rsidR="006C116A" w:rsidRPr="001C3E62" w:rsidRDefault="006C116A" w:rsidP="00F552B4">
            <w:pPr>
              <w:spacing w:after="0" w:line="293" w:lineRule="atLeast"/>
              <w:jc w:val="center"/>
              <w:rPr>
                <w:rFonts w:ascii="inherit" w:eastAsia="Times New Roman" w:hAnsi="inherit" w:cs="Times New Roman"/>
                <w:sz w:val="23"/>
                <w:szCs w:val="23"/>
                <w:highlight w:val="green"/>
              </w:rPr>
            </w:pPr>
            <w:r w:rsidRPr="001C3E62">
              <w:rPr>
                <w:rFonts w:ascii="inherit" w:eastAsia="Times New Roman" w:hAnsi="inherit" w:cs="Times New Roman"/>
                <w:sz w:val="23"/>
                <w:szCs w:val="23"/>
                <w:highlight w:val="green"/>
              </w:rPr>
              <w:t>Our American Heritage Map Skills Book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9FA47" w14:textId="77777777" w:rsidR="006C116A" w:rsidRPr="001C3E62" w:rsidRDefault="006C116A" w:rsidP="00F552B4">
            <w:pPr>
              <w:spacing w:after="0"/>
              <w:jc w:val="center"/>
              <w:rPr>
                <w:rFonts w:ascii="SharpSans" w:eastAsia="Times New Roman" w:hAnsi="SharpSans" w:cs="Times New Roman"/>
                <w:sz w:val="23"/>
                <w:szCs w:val="23"/>
                <w:highlight w:val="green"/>
              </w:rPr>
            </w:pPr>
            <w:r w:rsidRPr="001C3E62">
              <w:rPr>
                <w:rFonts w:ascii="SharpSans" w:eastAsia="Times New Roman" w:hAnsi="SharpSans" w:cs="Times New Roman"/>
                <w:sz w:val="23"/>
                <w:szCs w:val="23"/>
                <w:highlight w:val="green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3431F" w14:textId="77777777" w:rsidR="006C116A" w:rsidRPr="001C3E62" w:rsidRDefault="006C116A" w:rsidP="00F552B4">
            <w:pPr>
              <w:spacing w:after="0" w:line="293" w:lineRule="atLeast"/>
              <w:jc w:val="right"/>
              <w:rPr>
                <w:rFonts w:ascii="inherit" w:eastAsia="Times New Roman" w:hAnsi="inherit" w:cs="Times New Roman"/>
                <w:sz w:val="23"/>
                <w:szCs w:val="23"/>
                <w:highlight w:val="green"/>
              </w:rPr>
            </w:pPr>
            <w:r w:rsidRPr="001C3E62">
              <w:rPr>
                <w:rFonts w:ascii="inherit" w:eastAsia="Times New Roman" w:hAnsi="inherit" w:cs="Times New Roman"/>
                <w:sz w:val="23"/>
                <w:szCs w:val="23"/>
                <w:highlight w:val="green"/>
              </w:rPr>
              <w:t>$7.85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2C11F" w14:textId="77777777" w:rsidR="006C116A" w:rsidRPr="001C3E62" w:rsidRDefault="006C116A" w:rsidP="00F552B4">
            <w:pPr>
              <w:spacing w:after="0" w:line="293" w:lineRule="atLeast"/>
              <w:jc w:val="right"/>
              <w:rPr>
                <w:rFonts w:ascii="inherit" w:eastAsia="Times New Roman" w:hAnsi="inherit" w:cs="Times New Roman"/>
                <w:sz w:val="23"/>
                <w:szCs w:val="23"/>
                <w:highlight w:val="green"/>
              </w:rPr>
            </w:pPr>
          </w:p>
        </w:tc>
      </w:tr>
      <w:tr w:rsidR="006C116A" w:rsidRPr="000E4B65" w14:paraId="390A74E0" w14:textId="77777777" w:rsidTr="00F552B4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207E8" w14:textId="77777777" w:rsidR="006C116A" w:rsidRPr="001C3E62" w:rsidRDefault="006C116A" w:rsidP="00F552B4">
            <w:pPr>
              <w:spacing w:after="0"/>
              <w:rPr>
                <w:rFonts w:ascii="SharpSans" w:eastAsia="Times New Roman" w:hAnsi="SharpSans" w:cs="Times New Roman"/>
                <w:color w:val="333333"/>
                <w:sz w:val="23"/>
                <w:szCs w:val="23"/>
                <w:highlight w:val="green"/>
              </w:rPr>
            </w:pPr>
            <w:r w:rsidRPr="001C3E62">
              <w:rPr>
                <w:rFonts w:ascii="SharpSans" w:eastAsia="Times New Roman" w:hAnsi="SharpSans" w:cs="Times New Roman"/>
                <w:color w:val="333333"/>
                <w:sz w:val="23"/>
                <w:szCs w:val="23"/>
                <w:highlight w:val="green"/>
              </w:rPr>
              <w:t>323527 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60168" w14:textId="77777777" w:rsidR="006C116A" w:rsidRPr="001C3E62" w:rsidRDefault="006C116A" w:rsidP="00F552B4">
            <w:pPr>
              <w:spacing w:after="0" w:line="293" w:lineRule="atLeast"/>
              <w:jc w:val="center"/>
              <w:rPr>
                <w:rFonts w:ascii="inherit" w:eastAsia="Times New Roman" w:hAnsi="inherit" w:cs="Times New Roman"/>
                <w:color w:val="333333"/>
                <w:sz w:val="23"/>
                <w:szCs w:val="23"/>
                <w:highlight w:val="green"/>
              </w:rPr>
            </w:pPr>
            <w:r w:rsidRPr="001C3E62">
              <w:rPr>
                <w:rFonts w:ascii="inherit" w:eastAsia="Times New Roman" w:hAnsi="inherit" w:cs="Times New Roman"/>
                <w:color w:val="333333"/>
                <w:sz w:val="23"/>
                <w:szCs w:val="23"/>
                <w:highlight w:val="green"/>
              </w:rPr>
              <w:t>My Animal Notebook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0E07B" w14:textId="77777777" w:rsidR="006C116A" w:rsidRPr="001C3E62" w:rsidRDefault="006C116A" w:rsidP="00F552B4">
            <w:pPr>
              <w:spacing w:after="0"/>
              <w:jc w:val="center"/>
              <w:rPr>
                <w:rFonts w:ascii="SharpSans" w:eastAsia="Times New Roman" w:hAnsi="SharpSans" w:cs="Times New Roman"/>
                <w:color w:val="333333"/>
                <w:sz w:val="23"/>
                <w:szCs w:val="23"/>
                <w:highlight w:val="green"/>
              </w:rPr>
            </w:pPr>
            <w:r w:rsidRPr="001C3E62">
              <w:rPr>
                <w:rFonts w:ascii="SharpSans" w:eastAsia="Times New Roman" w:hAnsi="SharpSans" w:cs="Times New Roman"/>
                <w:color w:val="333333"/>
                <w:sz w:val="23"/>
                <w:szCs w:val="23"/>
                <w:highlight w:val="green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0962B" w14:textId="77777777" w:rsidR="006C116A" w:rsidRPr="001C3E62" w:rsidRDefault="006C116A" w:rsidP="00F552B4">
            <w:pPr>
              <w:spacing w:after="0" w:line="293" w:lineRule="atLeast"/>
              <w:jc w:val="right"/>
              <w:rPr>
                <w:rFonts w:ascii="inherit" w:eastAsia="Times New Roman" w:hAnsi="inherit" w:cs="Times New Roman"/>
                <w:color w:val="333333"/>
                <w:sz w:val="23"/>
                <w:szCs w:val="23"/>
                <w:highlight w:val="green"/>
              </w:rPr>
            </w:pPr>
            <w:r w:rsidRPr="001C3E62">
              <w:rPr>
                <w:rFonts w:ascii="inherit" w:eastAsia="Times New Roman" w:hAnsi="inherit" w:cs="Times New Roman"/>
                <w:color w:val="333333"/>
                <w:sz w:val="23"/>
                <w:szCs w:val="23"/>
                <w:highlight w:val="green"/>
              </w:rPr>
              <w:t>$11.45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DAE09" w14:textId="77777777" w:rsidR="006C116A" w:rsidRPr="001C3E62" w:rsidRDefault="006C116A" w:rsidP="00F552B4">
            <w:pPr>
              <w:spacing w:after="0" w:line="293" w:lineRule="atLeast"/>
              <w:jc w:val="right"/>
              <w:rPr>
                <w:rFonts w:ascii="inherit" w:eastAsia="Times New Roman" w:hAnsi="inherit" w:cs="Times New Roman"/>
                <w:color w:val="333333"/>
                <w:sz w:val="23"/>
                <w:szCs w:val="23"/>
                <w:highlight w:val="green"/>
              </w:rPr>
            </w:pPr>
          </w:p>
        </w:tc>
      </w:tr>
      <w:tr w:rsidR="006C116A" w:rsidRPr="000E4B65" w14:paraId="67361244" w14:textId="77777777" w:rsidTr="00F552B4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282ED" w14:textId="77777777" w:rsidR="006C116A" w:rsidRPr="001C3E62" w:rsidRDefault="006C116A" w:rsidP="00F552B4">
            <w:pPr>
              <w:spacing w:after="0"/>
              <w:rPr>
                <w:rFonts w:ascii="SharpSans" w:eastAsia="Times New Roman" w:hAnsi="SharpSans" w:cs="Times New Roman"/>
                <w:color w:val="333333"/>
                <w:sz w:val="23"/>
                <w:szCs w:val="23"/>
                <w:highlight w:val="green"/>
              </w:rPr>
            </w:pPr>
            <w:r w:rsidRPr="001C3E62">
              <w:rPr>
                <w:rFonts w:ascii="SharpSans" w:eastAsia="Times New Roman" w:hAnsi="SharpSans" w:cs="Times New Roman"/>
                <w:color w:val="333333"/>
                <w:sz w:val="23"/>
                <w:szCs w:val="23"/>
                <w:highlight w:val="green"/>
              </w:rPr>
              <w:t>315788 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597DC" w14:textId="77777777" w:rsidR="006C116A" w:rsidRPr="001C3E62" w:rsidRDefault="006C116A" w:rsidP="00F552B4">
            <w:pPr>
              <w:spacing w:after="0" w:line="293" w:lineRule="atLeast"/>
              <w:jc w:val="center"/>
              <w:rPr>
                <w:rFonts w:ascii="inherit" w:eastAsia="Times New Roman" w:hAnsi="inherit" w:cs="Times New Roman"/>
                <w:color w:val="333333"/>
                <w:sz w:val="23"/>
                <w:szCs w:val="23"/>
                <w:highlight w:val="green"/>
              </w:rPr>
            </w:pPr>
            <w:r w:rsidRPr="001C3E62">
              <w:rPr>
                <w:rFonts w:ascii="inherit" w:eastAsia="Times New Roman" w:hAnsi="inherit" w:cs="Times New Roman"/>
                <w:color w:val="333333"/>
                <w:sz w:val="23"/>
                <w:szCs w:val="23"/>
                <w:highlight w:val="green"/>
              </w:rPr>
              <w:t>Exploring God’s World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FC3FD" w14:textId="77777777" w:rsidR="006C116A" w:rsidRPr="001C3E62" w:rsidRDefault="006C116A" w:rsidP="00F552B4">
            <w:pPr>
              <w:spacing w:after="0"/>
              <w:jc w:val="center"/>
              <w:rPr>
                <w:rFonts w:ascii="SharpSans" w:eastAsia="Times New Roman" w:hAnsi="SharpSans" w:cs="Times New Roman"/>
                <w:color w:val="333333"/>
                <w:sz w:val="23"/>
                <w:szCs w:val="23"/>
                <w:highlight w:val="green"/>
              </w:rPr>
            </w:pPr>
            <w:r w:rsidRPr="001C3E62">
              <w:rPr>
                <w:rFonts w:ascii="SharpSans" w:eastAsia="Times New Roman" w:hAnsi="SharpSans" w:cs="Times New Roman"/>
                <w:color w:val="333333"/>
                <w:sz w:val="23"/>
                <w:szCs w:val="23"/>
                <w:highlight w:val="green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E9E6C" w14:textId="77777777" w:rsidR="006C116A" w:rsidRPr="001C3E62" w:rsidRDefault="006C116A" w:rsidP="00F552B4">
            <w:pPr>
              <w:spacing w:after="0" w:line="293" w:lineRule="atLeast"/>
              <w:jc w:val="right"/>
              <w:rPr>
                <w:rFonts w:ascii="inherit" w:eastAsia="Times New Roman" w:hAnsi="inherit" w:cs="Times New Roman"/>
                <w:color w:val="333333"/>
                <w:sz w:val="23"/>
                <w:szCs w:val="23"/>
                <w:highlight w:val="green"/>
              </w:rPr>
            </w:pPr>
            <w:r w:rsidRPr="001C3E62">
              <w:rPr>
                <w:rFonts w:ascii="inherit" w:eastAsia="Times New Roman" w:hAnsi="inherit" w:cs="Times New Roman"/>
                <w:color w:val="333333"/>
                <w:sz w:val="23"/>
                <w:szCs w:val="23"/>
                <w:highlight w:val="green"/>
              </w:rPr>
              <w:t>$28.25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06316" w14:textId="77777777" w:rsidR="006C116A" w:rsidRPr="001C3E62" w:rsidRDefault="006C116A" w:rsidP="00F552B4">
            <w:pPr>
              <w:spacing w:after="0" w:line="293" w:lineRule="atLeast"/>
              <w:jc w:val="right"/>
              <w:rPr>
                <w:rFonts w:ascii="inherit" w:eastAsia="Times New Roman" w:hAnsi="inherit" w:cs="Times New Roman"/>
                <w:color w:val="333333"/>
                <w:sz w:val="23"/>
                <w:szCs w:val="23"/>
                <w:highlight w:val="green"/>
              </w:rPr>
            </w:pPr>
          </w:p>
        </w:tc>
      </w:tr>
      <w:tr w:rsidR="006C116A" w:rsidRPr="000E4B65" w14:paraId="23C41358" w14:textId="77777777" w:rsidTr="00F552B4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79B4A" w14:textId="77777777" w:rsidR="006C116A" w:rsidRPr="001C3E62" w:rsidRDefault="006C116A" w:rsidP="00F552B4">
            <w:pPr>
              <w:spacing w:after="0"/>
              <w:rPr>
                <w:rFonts w:ascii="SharpSans" w:eastAsia="Times New Roman" w:hAnsi="SharpSans" w:cs="Times New Roman"/>
                <w:color w:val="333333"/>
                <w:sz w:val="23"/>
                <w:szCs w:val="23"/>
                <w:highlight w:val="green"/>
              </w:rPr>
            </w:pPr>
            <w:r w:rsidRPr="001C3E62">
              <w:rPr>
                <w:rFonts w:ascii="SharpSans" w:eastAsia="Times New Roman" w:hAnsi="SharpSans" w:cs="Times New Roman"/>
                <w:color w:val="333333"/>
                <w:sz w:val="23"/>
                <w:szCs w:val="23"/>
                <w:highlight w:val="green"/>
              </w:rPr>
              <w:t>315818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D1E87" w14:textId="77777777" w:rsidR="006C116A" w:rsidRPr="001C3E62" w:rsidRDefault="006C116A" w:rsidP="00F552B4">
            <w:pPr>
              <w:spacing w:after="0" w:line="293" w:lineRule="atLeast"/>
              <w:jc w:val="center"/>
              <w:rPr>
                <w:rFonts w:ascii="inherit" w:eastAsia="Times New Roman" w:hAnsi="inherit" w:cs="Times New Roman"/>
                <w:color w:val="333333"/>
                <w:sz w:val="23"/>
                <w:szCs w:val="23"/>
                <w:highlight w:val="green"/>
              </w:rPr>
            </w:pPr>
            <w:r w:rsidRPr="001C3E62">
              <w:rPr>
                <w:rFonts w:ascii="inherit" w:eastAsia="Times New Roman" w:hAnsi="inherit" w:cs="Times New Roman"/>
                <w:color w:val="333333"/>
                <w:sz w:val="23"/>
                <w:szCs w:val="23"/>
                <w:highlight w:val="green"/>
              </w:rPr>
              <w:t>Exploring God’s World Quiz and Test Book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9072C" w14:textId="77777777" w:rsidR="006C116A" w:rsidRPr="001C3E62" w:rsidRDefault="006C116A" w:rsidP="00F552B4">
            <w:pPr>
              <w:spacing w:after="0"/>
              <w:jc w:val="center"/>
              <w:rPr>
                <w:rFonts w:ascii="SharpSans" w:eastAsia="Times New Roman" w:hAnsi="SharpSans" w:cs="Times New Roman"/>
                <w:color w:val="333333"/>
                <w:sz w:val="23"/>
                <w:szCs w:val="23"/>
                <w:highlight w:val="green"/>
              </w:rPr>
            </w:pPr>
            <w:r w:rsidRPr="001C3E62">
              <w:rPr>
                <w:rFonts w:ascii="SharpSans" w:eastAsia="Times New Roman" w:hAnsi="SharpSans" w:cs="Times New Roman"/>
                <w:color w:val="333333"/>
                <w:sz w:val="23"/>
                <w:szCs w:val="23"/>
                <w:highlight w:val="green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4EC8F" w14:textId="77777777" w:rsidR="006C116A" w:rsidRPr="001C3E62" w:rsidRDefault="006C116A" w:rsidP="00F552B4">
            <w:pPr>
              <w:spacing w:after="0" w:line="293" w:lineRule="atLeast"/>
              <w:jc w:val="right"/>
              <w:rPr>
                <w:rFonts w:ascii="inherit" w:eastAsia="Times New Roman" w:hAnsi="inherit" w:cs="Times New Roman"/>
                <w:color w:val="333333"/>
                <w:sz w:val="23"/>
                <w:szCs w:val="23"/>
                <w:highlight w:val="green"/>
              </w:rPr>
            </w:pPr>
            <w:r w:rsidRPr="001C3E62">
              <w:rPr>
                <w:rFonts w:ascii="inherit" w:eastAsia="Times New Roman" w:hAnsi="inherit" w:cs="Times New Roman"/>
                <w:color w:val="333333"/>
                <w:sz w:val="23"/>
                <w:szCs w:val="23"/>
                <w:highlight w:val="green"/>
              </w:rPr>
              <w:t>$7.85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43863" w14:textId="77777777" w:rsidR="006C116A" w:rsidRPr="001C3E62" w:rsidRDefault="006C116A" w:rsidP="00F552B4">
            <w:pPr>
              <w:spacing w:after="0" w:line="293" w:lineRule="atLeast"/>
              <w:jc w:val="right"/>
              <w:rPr>
                <w:rFonts w:ascii="inherit" w:eastAsia="Times New Roman" w:hAnsi="inherit" w:cs="Times New Roman"/>
                <w:color w:val="333333"/>
                <w:sz w:val="23"/>
                <w:szCs w:val="23"/>
                <w:highlight w:val="green"/>
              </w:rPr>
            </w:pPr>
          </w:p>
        </w:tc>
      </w:tr>
      <w:tr w:rsidR="006C116A" w:rsidRPr="000E4B65" w14:paraId="7937060D" w14:textId="77777777" w:rsidTr="00F552B4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6E7AB" w14:textId="77777777" w:rsidR="006C116A" w:rsidRPr="001C3E62" w:rsidRDefault="006C116A" w:rsidP="00F552B4">
            <w:pPr>
              <w:spacing w:after="0"/>
              <w:rPr>
                <w:rFonts w:ascii="SharpSans" w:eastAsia="Times New Roman" w:hAnsi="SharpSans" w:cs="Times New Roman"/>
                <w:color w:val="333333"/>
                <w:sz w:val="23"/>
                <w:szCs w:val="23"/>
                <w:highlight w:val="green"/>
              </w:rPr>
            </w:pPr>
            <w:r w:rsidRPr="001C3E62">
              <w:rPr>
                <w:rFonts w:ascii="SharpSans" w:eastAsia="Times New Roman" w:hAnsi="SharpSans" w:cs="Times New Roman"/>
                <w:color w:val="333333"/>
                <w:sz w:val="23"/>
                <w:szCs w:val="23"/>
                <w:highlight w:val="green"/>
              </w:rPr>
              <w:t>315834 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256A6" w14:textId="77777777" w:rsidR="006C116A" w:rsidRPr="001C3E62" w:rsidRDefault="006C116A" w:rsidP="00F552B4">
            <w:pPr>
              <w:spacing w:after="0" w:line="293" w:lineRule="atLeast"/>
              <w:jc w:val="center"/>
              <w:rPr>
                <w:rFonts w:ascii="inherit" w:eastAsia="Times New Roman" w:hAnsi="inherit" w:cs="Times New Roman"/>
                <w:color w:val="333333"/>
                <w:sz w:val="23"/>
                <w:szCs w:val="23"/>
                <w:highlight w:val="green"/>
              </w:rPr>
            </w:pPr>
            <w:r w:rsidRPr="001C3E62">
              <w:rPr>
                <w:rFonts w:ascii="inherit" w:eastAsia="Times New Roman" w:hAnsi="inherit" w:cs="Times New Roman"/>
                <w:color w:val="333333"/>
                <w:sz w:val="23"/>
                <w:szCs w:val="23"/>
                <w:highlight w:val="green"/>
              </w:rPr>
              <w:t>Health, Safety and Manners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2FBBE" w14:textId="77777777" w:rsidR="006C116A" w:rsidRPr="001C3E62" w:rsidRDefault="006C116A" w:rsidP="00F552B4">
            <w:pPr>
              <w:spacing w:after="0"/>
              <w:jc w:val="center"/>
              <w:rPr>
                <w:rFonts w:ascii="SharpSans" w:eastAsia="Times New Roman" w:hAnsi="SharpSans" w:cs="Times New Roman"/>
                <w:color w:val="333333"/>
                <w:sz w:val="23"/>
                <w:szCs w:val="23"/>
                <w:highlight w:val="green"/>
              </w:rPr>
            </w:pPr>
            <w:r w:rsidRPr="001C3E62">
              <w:rPr>
                <w:rFonts w:ascii="SharpSans" w:eastAsia="Times New Roman" w:hAnsi="SharpSans" w:cs="Times New Roman"/>
                <w:color w:val="333333"/>
                <w:sz w:val="23"/>
                <w:szCs w:val="23"/>
                <w:highlight w:val="green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06EE7" w14:textId="77777777" w:rsidR="006C116A" w:rsidRPr="001C3E62" w:rsidRDefault="006C116A" w:rsidP="00F552B4">
            <w:pPr>
              <w:spacing w:after="0" w:line="293" w:lineRule="atLeast"/>
              <w:jc w:val="right"/>
              <w:rPr>
                <w:rFonts w:ascii="inherit" w:eastAsia="Times New Roman" w:hAnsi="inherit" w:cs="Times New Roman"/>
                <w:color w:val="333333"/>
                <w:sz w:val="23"/>
                <w:szCs w:val="23"/>
                <w:highlight w:val="green"/>
              </w:rPr>
            </w:pPr>
            <w:r w:rsidRPr="001C3E62">
              <w:rPr>
                <w:rFonts w:ascii="inherit" w:eastAsia="Times New Roman" w:hAnsi="inherit" w:cs="Times New Roman"/>
                <w:color w:val="333333"/>
                <w:sz w:val="23"/>
                <w:szCs w:val="23"/>
                <w:highlight w:val="green"/>
              </w:rPr>
              <w:t>$18.00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B8DAE" w14:textId="77777777" w:rsidR="006C116A" w:rsidRPr="001C3E62" w:rsidRDefault="006C116A" w:rsidP="00F552B4">
            <w:pPr>
              <w:spacing w:after="0" w:line="293" w:lineRule="atLeast"/>
              <w:jc w:val="right"/>
              <w:rPr>
                <w:rFonts w:ascii="inherit" w:eastAsia="Times New Roman" w:hAnsi="inherit" w:cs="Times New Roman"/>
                <w:color w:val="333333"/>
                <w:sz w:val="23"/>
                <w:szCs w:val="23"/>
                <w:highlight w:val="green"/>
              </w:rPr>
            </w:pPr>
          </w:p>
        </w:tc>
      </w:tr>
      <w:tr w:rsidR="006C116A" w:rsidRPr="000E4B65" w14:paraId="2CE5A4EF" w14:textId="77777777" w:rsidTr="00F552B4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0299E" w14:textId="77777777" w:rsidR="006C116A" w:rsidRPr="001C3E62" w:rsidRDefault="006C116A" w:rsidP="00F552B4">
            <w:pPr>
              <w:spacing w:after="0"/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</w:pPr>
            <w:r w:rsidRPr="001C3E62"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  <w:t>315869 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966D7" w14:textId="77777777" w:rsidR="006C116A" w:rsidRPr="001C3E62" w:rsidRDefault="006C116A" w:rsidP="00F552B4">
            <w:pPr>
              <w:spacing w:after="0" w:line="293" w:lineRule="atLeast"/>
              <w:jc w:val="center"/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</w:pPr>
            <w:r w:rsidRPr="001C3E62"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  <w:t>Health, Safety and Manners Quiz and Test Book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B3B25" w14:textId="77777777" w:rsidR="006C116A" w:rsidRPr="001C3E62" w:rsidRDefault="006C116A" w:rsidP="00F552B4">
            <w:pPr>
              <w:spacing w:after="0"/>
              <w:jc w:val="center"/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</w:pPr>
            <w:r w:rsidRPr="001C3E62"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8C9A4" w14:textId="77777777" w:rsidR="006C116A" w:rsidRPr="001C3E62" w:rsidRDefault="006C116A" w:rsidP="00F552B4">
            <w:pPr>
              <w:spacing w:after="0" w:line="293" w:lineRule="atLeast"/>
              <w:jc w:val="right"/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</w:pPr>
            <w:r w:rsidRPr="001C3E62"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  <w:t>$7.85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C7230" w14:textId="77777777" w:rsidR="006C116A" w:rsidRPr="000E4B65" w:rsidRDefault="006C116A" w:rsidP="00F552B4">
            <w:pPr>
              <w:spacing w:after="0" w:line="293" w:lineRule="atLeast"/>
              <w:jc w:val="right"/>
              <w:rPr>
                <w:rFonts w:ascii="inherit" w:eastAsia="Times New Roman" w:hAnsi="inherit" w:cs="Times New Roman"/>
                <w:color w:val="333333"/>
                <w:sz w:val="23"/>
                <w:szCs w:val="23"/>
                <w:highlight w:val="green"/>
              </w:rPr>
            </w:pPr>
          </w:p>
        </w:tc>
      </w:tr>
      <w:tr w:rsidR="006C116A" w:rsidRPr="000E4B65" w14:paraId="77711A97" w14:textId="77777777" w:rsidTr="00F552B4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5244B" w14:textId="77777777" w:rsidR="006C116A" w:rsidRPr="000E4B65" w:rsidRDefault="006C116A" w:rsidP="00F552B4">
            <w:pPr>
              <w:spacing w:after="0"/>
              <w:rPr>
                <w:rFonts w:ascii="SharpSans" w:eastAsia="Times New Roman" w:hAnsi="SharpSans" w:cs="Times New Roman"/>
                <w:color w:val="333333"/>
                <w:sz w:val="23"/>
                <w:szCs w:val="23"/>
                <w:highlight w:val="green"/>
              </w:rPr>
            </w:pPr>
            <w:r w:rsidRPr="001C3E62"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  <w:t>3</w:t>
            </w:r>
            <w:r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  <w:t>39075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DFEF4" w14:textId="77777777" w:rsidR="006C116A" w:rsidRPr="000E4B65" w:rsidRDefault="006C116A" w:rsidP="00F552B4">
            <w:pPr>
              <w:spacing w:after="0" w:line="293" w:lineRule="atLeast"/>
              <w:jc w:val="center"/>
              <w:rPr>
                <w:rFonts w:ascii="inherit" w:eastAsia="Times New Roman" w:hAnsi="inherit" w:cs="Times New Roman"/>
                <w:color w:val="333333"/>
                <w:sz w:val="23"/>
                <w:szCs w:val="23"/>
                <w:highlight w:val="green"/>
              </w:rPr>
            </w:pPr>
            <w:r w:rsidRPr="001C3E62"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  <w:t>Spelling</w:t>
            </w: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  <w:t>, Vocabulary and Poetry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AA8D7" w14:textId="77777777" w:rsidR="006C116A" w:rsidRPr="000E4B65" w:rsidRDefault="006C116A" w:rsidP="00F552B4">
            <w:pPr>
              <w:spacing w:after="0"/>
              <w:jc w:val="center"/>
              <w:rPr>
                <w:rFonts w:ascii="SharpSans" w:eastAsia="Times New Roman" w:hAnsi="SharpSans" w:cs="Times New Roman"/>
                <w:color w:val="333333"/>
                <w:sz w:val="23"/>
                <w:szCs w:val="23"/>
                <w:highlight w:val="green"/>
              </w:rPr>
            </w:pPr>
            <w:r w:rsidRPr="001C3E62"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C0904" w14:textId="77777777" w:rsidR="006C116A" w:rsidRPr="000E4B65" w:rsidRDefault="006C116A" w:rsidP="00F552B4">
            <w:pPr>
              <w:spacing w:after="0" w:line="293" w:lineRule="atLeast"/>
              <w:jc w:val="right"/>
              <w:rPr>
                <w:rFonts w:ascii="inherit" w:eastAsia="Times New Roman" w:hAnsi="inherit" w:cs="Times New Roman"/>
                <w:color w:val="333333"/>
                <w:sz w:val="23"/>
                <w:szCs w:val="23"/>
                <w:highlight w:val="green"/>
              </w:rPr>
            </w:pPr>
            <w:r w:rsidRPr="001C3E62"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  <w:t>$15.00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287D1" w14:textId="77777777" w:rsidR="006C116A" w:rsidRPr="000E4B65" w:rsidRDefault="006C116A" w:rsidP="00F552B4">
            <w:pPr>
              <w:spacing w:after="0" w:line="293" w:lineRule="atLeast"/>
              <w:jc w:val="right"/>
              <w:rPr>
                <w:rFonts w:ascii="inherit" w:eastAsia="Times New Roman" w:hAnsi="inherit" w:cs="Times New Roman"/>
                <w:color w:val="333333"/>
                <w:sz w:val="23"/>
                <w:szCs w:val="23"/>
                <w:highlight w:val="green"/>
              </w:rPr>
            </w:pPr>
          </w:p>
        </w:tc>
      </w:tr>
      <w:tr w:rsidR="006C116A" w:rsidRPr="000E4B65" w14:paraId="2FBA6750" w14:textId="77777777" w:rsidTr="00F552B4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5FF80" w14:textId="77777777" w:rsidR="006C116A" w:rsidRDefault="006C116A" w:rsidP="00F552B4">
            <w:pPr>
              <w:spacing w:after="0"/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</w:pPr>
            <w:r w:rsidRPr="00482EA7"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  <w:t>3</w:t>
            </w:r>
            <w:r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  <w:t>38923</w:t>
            </w:r>
            <w:r w:rsidRPr="00482EA7"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7B9DF" w14:textId="77777777" w:rsidR="006C116A" w:rsidRDefault="006C116A" w:rsidP="00F552B4">
            <w:pPr>
              <w:spacing w:after="0" w:line="293" w:lineRule="atLeast"/>
              <w:jc w:val="center"/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</w:pPr>
            <w:r w:rsidRPr="00482EA7"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  <w:t xml:space="preserve">Adventures in </w:t>
            </w: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  <w:t>Other Lands</w:t>
            </w:r>
            <w:r w:rsidRPr="00482EA7"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  <w:t xml:space="preserve">Speed </w:t>
            </w:r>
            <w:r w:rsidRPr="00482EA7"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  <w:t>and Comprehension Reader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2A131" w14:textId="77777777" w:rsidR="006C116A" w:rsidRDefault="006C116A" w:rsidP="00F552B4">
            <w:pPr>
              <w:spacing w:after="0"/>
              <w:jc w:val="center"/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</w:pPr>
            <w:r w:rsidRPr="00482EA7"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E8DF9" w14:textId="77777777" w:rsidR="006C116A" w:rsidRDefault="006C116A" w:rsidP="00F552B4">
            <w:pPr>
              <w:spacing w:after="0" w:line="293" w:lineRule="atLeast"/>
              <w:jc w:val="right"/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</w:pPr>
            <w:r w:rsidRPr="00482EA7"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  <w:t>$1</w:t>
            </w: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  <w:t>6.05</w:t>
            </w:r>
          </w:p>
        </w:tc>
        <w:tc>
          <w:tcPr>
            <w:tcW w:w="678" w:type="dxa"/>
            <w:shd w:val="clear" w:color="auto" w:fill="E8E8E8" w:themeFill="background2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953A3" w14:textId="77777777" w:rsidR="006C116A" w:rsidRPr="001C3E62" w:rsidRDefault="006C116A" w:rsidP="00F552B4">
            <w:pPr>
              <w:spacing w:after="0" w:line="293" w:lineRule="atLeast"/>
              <w:jc w:val="right"/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</w:pPr>
          </w:p>
        </w:tc>
      </w:tr>
      <w:tr w:rsidR="006C116A" w:rsidRPr="000E4B65" w14:paraId="5E6D99B6" w14:textId="77777777" w:rsidTr="00F552B4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A2C66" w14:textId="77777777" w:rsidR="006C116A" w:rsidRPr="001C3E62" w:rsidRDefault="006C116A" w:rsidP="00F552B4">
            <w:pPr>
              <w:spacing w:after="0"/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</w:pPr>
            <w:r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  <w:t>373338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611B6" w14:textId="77777777" w:rsidR="006C116A" w:rsidRPr="001C3E62" w:rsidRDefault="006C116A" w:rsidP="00F552B4">
            <w:pPr>
              <w:spacing w:after="0" w:line="293" w:lineRule="atLeast"/>
              <w:jc w:val="center"/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</w:pP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  <w:t>Reading Comprehension 4 Skills Sheet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21FA0" w14:textId="77777777" w:rsidR="006C116A" w:rsidRPr="001C3E62" w:rsidRDefault="006C116A" w:rsidP="00F552B4">
            <w:pPr>
              <w:spacing w:after="0"/>
              <w:jc w:val="center"/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</w:pPr>
            <w:r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412EB" w14:textId="77777777" w:rsidR="006C116A" w:rsidRPr="001C3E62" w:rsidRDefault="006C116A" w:rsidP="00F552B4">
            <w:pPr>
              <w:spacing w:after="0" w:line="293" w:lineRule="atLeast"/>
              <w:jc w:val="right"/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</w:pP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  <w:t>$11.25</w:t>
            </w:r>
          </w:p>
        </w:tc>
        <w:tc>
          <w:tcPr>
            <w:tcW w:w="678" w:type="dxa"/>
            <w:shd w:val="clear" w:color="auto" w:fill="E8E8E8" w:themeFill="background2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69A62" w14:textId="77777777" w:rsidR="006C116A" w:rsidRPr="001C3E62" w:rsidRDefault="006C116A" w:rsidP="00F552B4">
            <w:pPr>
              <w:spacing w:after="0" w:line="293" w:lineRule="atLeast"/>
              <w:jc w:val="right"/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</w:pPr>
          </w:p>
        </w:tc>
      </w:tr>
      <w:tr w:rsidR="006C116A" w:rsidRPr="00482EA7" w14:paraId="434704A1" w14:textId="77777777" w:rsidTr="00F552B4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EBB7A" w14:textId="77777777" w:rsidR="006C116A" w:rsidRPr="00482EA7" w:rsidRDefault="006C116A" w:rsidP="00F552B4">
            <w:pPr>
              <w:spacing w:after="0"/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</w:pPr>
            <w:r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  <w:t>373362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B016D" w14:textId="77777777" w:rsidR="006C116A" w:rsidRPr="00482EA7" w:rsidRDefault="006C116A" w:rsidP="00F552B4">
            <w:pPr>
              <w:spacing w:after="0" w:line="293" w:lineRule="atLeast"/>
              <w:jc w:val="center"/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</w:pP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  <w:t>Writing With Purpose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27EB9" w14:textId="77777777" w:rsidR="006C116A" w:rsidRPr="00482EA7" w:rsidRDefault="006C116A" w:rsidP="00F552B4">
            <w:pPr>
              <w:spacing w:after="0"/>
              <w:jc w:val="center"/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</w:pPr>
            <w:r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46E06" w14:textId="77777777" w:rsidR="006C116A" w:rsidRPr="00482EA7" w:rsidRDefault="006C116A" w:rsidP="00F552B4">
            <w:pPr>
              <w:spacing w:after="0" w:line="293" w:lineRule="atLeast"/>
              <w:jc w:val="right"/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</w:pP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  <w:t>$21.60</w:t>
            </w:r>
          </w:p>
        </w:tc>
        <w:tc>
          <w:tcPr>
            <w:tcW w:w="678" w:type="dxa"/>
            <w:shd w:val="clear" w:color="auto" w:fill="F9F9F9"/>
            <w:vAlign w:val="center"/>
          </w:tcPr>
          <w:p w14:paraId="088DCEE6" w14:textId="77777777" w:rsidR="006C116A" w:rsidRPr="00482EA7" w:rsidRDefault="006C116A" w:rsidP="00F552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16A" w:rsidRPr="00482EA7" w14:paraId="6BA7894F" w14:textId="77777777" w:rsidTr="00F552B4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95B60" w14:textId="77777777" w:rsidR="006C116A" w:rsidRPr="00482EA7" w:rsidRDefault="006C116A" w:rsidP="00F552B4">
            <w:pPr>
              <w:spacing w:after="0"/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</w:pPr>
            <w:r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  <w:t>338982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31EE9" w14:textId="77777777" w:rsidR="006C116A" w:rsidRPr="00482EA7" w:rsidRDefault="006C116A" w:rsidP="00F552B4">
            <w:pPr>
              <w:spacing w:after="0" w:line="293" w:lineRule="atLeast"/>
              <w:jc w:val="center"/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</w:pP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  <w:t>God’s Gift of Language 4 - New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58A7C" w14:textId="77777777" w:rsidR="006C116A" w:rsidRPr="00482EA7" w:rsidRDefault="006C116A" w:rsidP="00F552B4">
            <w:pPr>
              <w:spacing w:after="0"/>
              <w:jc w:val="center"/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</w:pPr>
            <w:r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EBFF1" w14:textId="77777777" w:rsidR="006C116A" w:rsidRPr="00482EA7" w:rsidRDefault="006C116A" w:rsidP="00F552B4">
            <w:pPr>
              <w:spacing w:after="0" w:line="293" w:lineRule="atLeast"/>
              <w:jc w:val="right"/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</w:pP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  <w:t>$21.85</w:t>
            </w:r>
          </w:p>
        </w:tc>
        <w:tc>
          <w:tcPr>
            <w:tcW w:w="678" w:type="dxa"/>
            <w:shd w:val="clear" w:color="auto" w:fill="E8E8E8" w:themeFill="background2"/>
            <w:vAlign w:val="center"/>
            <w:hideMark/>
          </w:tcPr>
          <w:p w14:paraId="197654FF" w14:textId="77777777" w:rsidR="006C116A" w:rsidRPr="00482EA7" w:rsidRDefault="006C116A" w:rsidP="00F552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16A" w:rsidRPr="00482EA7" w14:paraId="16C2A884" w14:textId="77777777" w:rsidTr="00F552B4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B9144" w14:textId="77777777" w:rsidR="006C116A" w:rsidRPr="00482EA7" w:rsidRDefault="006C116A" w:rsidP="00F552B4">
            <w:pPr>
              <w:spacing w:after="0"/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</w:pPr>
            <w:r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  <w:t>373346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09108" w14:textId="77777777" w:rsidR="006C116A" w:rsidRPr="00482EA7" w:rsidRDefault="006C116A" w:rsidP="00F552B4">
            <w:pPr>
              <w:spacing w:after="0" w:line="293" w:lineRule="atLeast"/>
              <w:jc w:val="center"/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</w:pP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  <w:t>God’s Gift of Language 4 Quiz and Test Book - New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8A3A5" w14:textId="77777777" w:rsidR="006C116A" w:rsidRPr="00482EA7" w:rsidRDefault="006C116A" w:rsidP="00F552B4">
            <w:pPr>
              <w:spacing w:after="0"/>
              <w:jc w:val="center"/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</w:pPr>
            <w:r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AAC36" w14:textId="77777777" w:rsidR="006C116A" w:rsidRPr="00482EA7" w:rsidRDefault="006C116A" w:rsidP="00F552B4">
            <w:pPr>
              <w:spacing w:after="0" w:line="293" w:lineRule="atLeast"/>
              <w:jc w:val="right"/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</w:pP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  <w:t>$7.85</w:t>
            </w:r>
          </w:p>
        </w:tc>
        <w:tc>
          <w:tcPr>
            <w:tcW w:w="678" w:type="dxa"/>
            <w:shd w:val="clear" w:color="auto" w:fill="F9F9F9"/>
            <w:vAlign w:val="center"/>
          </w:tcPr>
          <w:p w14:paraId="5D3D6117" w14:textId="77777777" w:rsidR="006C116A" w:rsidRPr="00482EA7" w:rsidRDefault="006C116A" w:rsidP="00F552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16A" w:rsidRPr="00482EA7" w14:paraId="0B26CEB2" w14:textId="77777777" w:rsidTr="00F552B4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79EC7" w14:textId="77777777" w:rsidR="006C116A" w:rsidRPr="00482EA7" w:rsidRDefault="006C116A" w:rsidP="00F552B4">
            <w:pPr>
              <w:spacing w:after="0"/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</w:pPr>
            <w:r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  <w:t>339148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3156E" w14:textId="77777777" w:rsidR="006C116A" w:rsidRPr="00482EA7" w:rsidRDefault="006C116A" w:rsidP="00F552B4">
            <w:pPr>
              <w:spacing w:after="0" w:line="293" w:lineRule="atLeast"/>
              <w:jc w:val="center"/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</w:pP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  <w:t>Arithmetic 4 - Revised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9EE56" w14:textId="77777777" w:rsidR="006C116A" w:rsidRPr="00482EA7" w:rsidRDefault="006C116A" w:rsidP="00F552B4">
            <w:pPr>
              <w:spacing w:after="0"/>
              <w:jc w:val="center"/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</w:pPr>
            <w:r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916C2" w14:textId="77777777" w:rsidR="006C116A" w:rsidRPr="00482EA7" w:rsidRDefault="006C116A" w:rsidP="00F552B4">
            <w:pPr>
              <w:spacing w:after="0" w:line="293" w:lineRule="atLeast"/>
              <w:jc w:val="right"/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</w:pP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  <w:t>$22.40</w:t>
            </w:r>
          </w:p>
        </w:tc>
        <w:tc>
          <w:tcPr>
            <w:tcW w:w="678" w:type="dxa"/>
            <w:shd w:val="clear" w:color="auto" w:fill="E8E8E8" w:themeFill="background2"/>
            <w:vAlign w:val="center"/>
          </w:tcPr>
          <w:p w14:paraId="752AEF2F" w14:textId="77777777" w:rsidR="006C116A" w:rsidRPr="00482EA7" w:rsidRDefault="006C116A" w:rsidP="00F552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16A" w:rsidRPr="00482EA7" w14:paraId="2DA58FF6" w14:textId="77777777" w:rsidTr="00F552B4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43670" w14:textId="77777777" w:rsidR="006C116A" w:rsidRPr="00482EA7" w:rsidRDefault="006C116A" w:rsidP="00F552B4">
            <w:pPr>
              <w:spacing w:after="0"/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</w:pPr>
            <w:r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  <w:t>405299</w:t>
            </w: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9543B" w14:textId="77777777" w:rsidR="006C116A" w:rsidRPr="00482EA7" w:rsidRDefault="006C116A" w:rsidP="00F552B4">
            <w:pPr>
              <w:spacing w:after="0" w:line="293" w:lineRule="atLeast"/>
              <w:jc w:val="center"/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</w:pP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  <w:t>Arithmetic 4 Quizzes, Tests and Speed Drills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14AB4" w14:textId="77777777" w:rsidR="006C116A" w:rsidRPr="00482EA7" w:rsidRDefault="006C116A" w:rsidP="00F552B4">
            <w:pPr>
              <w:spacing w:after="0"/>
              <w:jc w:val="center"/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</w:pPr>
            <w:r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BAB1E" w14:textId="77777777" w:rsidR="006C116A" w:rsidRPr="00482EA7" w:rsidRDefault="006C116A" w:rsidP="00F552B4">
            <w:pPr>
              <w:spacing w:after="0" w:line="293" w:lineRule="atLeast"/>
              <w:jc w:val="right"/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</w:pP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  <w:t>$7.85</w:t>
            </w:r>
          </w:p>
        </w:tc>
        <w:tc>
          <w:tcPr>
            <w:tcW w:w="678" w:type="dxa"/>
            <w:shd w:val="clear" w:color="auto" w:fill="F9F9F9"/>
            <w:vAlign w:val="center"/>
          </w:tcPr>
          <w:p w14:paraId="0A605B91" w14:textId="77777777" w:rsidR="006C116A" w:rsidRPr="00482EA7" w:rsidRDefault="006C116A" w:rsidP="00F552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16A" w:rsidRPr="00482EA7" w14:paraId="2538D9A0" w14:textId="77777777" w:rsidTr="00F552B4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09261" w14:textId="77777777" w:rsidR="006C116A" w:rsidRPr="00482EA7" w:rsidRDefault="006C116A" w:rsidP="00F552B4">
            <w:pPr>
              <w:spacing w:after="0"/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</w:pP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C6E0E" w14:textId="77777777" w:rsidR="006C116A" w:rsidRPr="00482EA7" w:rsidRDefault="006C116A" w:rsidP="00F552B4">
            <w:pPr>
              <w:spacing w:after="0" w:line="293" w:lineRule="atLeast"/>
              <w:ind w:right="1169"/>
              <w:jc w:val="center"/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6C842" w14:textId="77777777" w:rsidR="006C116A" w:rsidRDefault="006C116A" w:rsidP="00F552B4">
            <w:pPr>
              <w:spacing w:after="0"/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</w:pPr>
            <w:r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  <w:t>Books and Taxes:</w:t>
            </w:r>
          </w:p>
          <w:p w14:paraId="59DD5628" w14:textId="77777777" w:rsidR="006C116A" w:rsidRDefault="006C116A" w:rsidP="00F552B4">
            <w:pPr>
              <w:spacing w:after="0"/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</w:pPr>
            <w:r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  <w:t>Supply Fee:</w:t>
            </w:r>
          </w:p>
          <w:p w14:paraId="1B3F0FA1" w14:textId="77777777" w:rsidR="006C116A" w:rsidRPr="00482EA7" w:rsidRDefault="006C116A" w:rsidP="00F552B4">
            <w:pPr>
              <w:spacing w:after="0"/>
              <w:jc w:val="center"/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</w:pPr>
            <w:r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  <w:t>Total: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757D2" w14:textId="77777777" w:rsidR="006C116A" w:rsidRDefault="006C116A" w:rsidP="00F552B4">
            <w:pPr>
              <w:spacing w:after="0" w:line="293" w:lineRule="atLeast"/>
              <w:jc w:val="right"/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</w:pPr>
          </w:p>
          <w:p w14:paraId="1501064F" w14:textId="77777777" w:rsidR="006C116A" w:rsidRDefault="006C116A" w:rsidP="00F552B4">
            <w:pPr>
              <w:spacing w:after="0" w:line="293" w:lineRule="atLeast"/>
              <w:jc w:val="right"/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</w:pP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  <w:t>$262.00</w:t>
            </w:r>
          </w:p>
          <w:p w14:paraId="635BB134" w14:textId="77777777" w:rsidR="006C116A" w:rsidRDefault="006C116A" w:rsidP="00F552B4">
            <w:pPr>
              <w:spacing w:after="0" w:line="293" w:lineRule="atLeast"/>
              <w:jc w:val="right"/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</w:pP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  <w:t>$100.00</w:t>
            </w:r>
          </w:p>
          <w:p w14:paraId="4FAA140C" w14:textId="77777777" w:rsidR="006C116A" w:rsidRPr="00482EA7" w:rsidRDefault="006C116A" w:rsidP="00F552B4">
            <w:pPr>
              <w:spacing w:after="0" w:line="293" w:lineRule="atLeast"/>
              <w:jc w:val="right"/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</w:pPr>
            <w:r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  <w:t>$362.00</w:t>
            </w:r>
          </w:p>
        </w:tc>
        <w:tc>
          <w:tcPr>
            <w:tcW w:w="678" w:type="dxa"/>
            <w:shd w:val="clear" w:color="auto" w:fill="E8E8E8" w:themeFill="background2"/>
            <w:vAlign w:val="center"/>
          </w:tcPr>
          <w:p w14:paraId="4ACFE960" w14:textId="77777777" w:rsidR="006C116A" w:rsidRPr="00482EA7" w:rsidRDefault="006C116A" w:rsidP="00F552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16A" w:rsidRPr="00482EA7" w14:paraId="348A2ABC" w14:textId="77777777" w:rsidTr="00F552B4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1891F" w14:textId="77777777" w:rsidR="006C116A" w:rsidRDefault="006C116A" w:rsidP="00F552B4">
            <w:pPr>
              <w:spacing w:after="0"/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</w:pP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6345F" w14:textId="77777777" w:rsidR="006C116A" w:rsidRDefault="006C116A" w:rsidP="00F552B4">
            <w:pPr>
              <w:spacing w:after="0" w:line="293" w:lineRule="atLeast"/>
              <w:jc w:val="center"/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3C647" w14:textId="77777777" w:rsidR="006C116A" w:rsidRDefault="006C116A" w:rsidP="00F552B4">
            <w:pPr>
              <w:spacing w:after="0"/>
              <w:rPr>
                <w:rFonts w:ascii="SharpSans" w:eastAsia="Times New Roman" w:hAnsi="SharpSans" w:cs="Times New Roman"/>
                <w:color w:val="333333"/>
                <w:sz w:val="23"/>
                <w:szCs w:val="23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A5A40" w14:textId="77777777" w:rsidR="006C116A" w:rsidRDefault="006C116A" w:rsidP="00F552B4">
            <w:pPr>
              <w:spacing w:after="0" w:line="293" w:lineRule="atLeast"/>
              <w:jc w:val="right"/>
              <w:rPr>
                <w:rFonts w:ascii="inherit" w:eastAsia="Times New Roman" w:hAnsi="inherit" w:cs="Times New Roman"/>
                <w:color w:val="333333"/>
                <w:sz w:val="23"/>
                <w:szCs w:val="23"/>
              </w:rPr>
            </w:pPr>
          </w:p>
        </w:tc>
        <w:tc>
          <w:tcPr>
            <w:tcW w:w="678" w:type="dxa"/>
            <w:shd w:val="clear" w:color="auto" w:fill="E8E8E8" w:themeFill="background2"/>
            <w:vAlign w:val="center"/>
          </w:tcPr>
          <w:p w14:paraId="6F052C87" w14:textId="77777777" w:rsidR="006C116A" w:rsidRPr="00482EA7" w:rsidRDefault="006C116A" w:rsidP="00F552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3963328" w14:textId="77777777" w:rsidR="006C116A" w:rsidRDefault="006C116A" w:rsidP="006C116A">
      <w:pPr>
        <w:rPr>
          <w:b/>
          <w:sz w:val="44"/>
        </w:rPr>
      </w:pPr>
    </w:p>
    <w:p w14:paraId="4C770D75" w14:textId="77777777" w:rsidR="006C116A" w:rsidRDefault="006C116A" w:rsidP="006C116A">
      <w:pPr>
        <w:ind w:left="-630"/>
      </w:pPr>
    </w:p>
    <w:p w14:paraId="1237CB44" w14:textId="5D3181F3" w:rsidR="006710AC" w:rsidRDefault="006710AC" w:rsidP="006C116A">
      <w:pPr>
        <w:jc w:val="center"/>
      </w:pPr>
    </w:p>
    <w:sectPr w:rsidR="006710AC" w:rsidSect="00A842DE">
      <w:pgSz w:w="12240" w:h="15840"/>
      <w:pgMar w:top="315" w:right="1440" w:bottom="3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SharpSans">
    <w:altName w:val="Calibri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71411231"/>
    <w:multiLevelType w:val="hybridMultilevel"/>
    <w:tmpl w:val="C6DA3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70616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DE"/>
    <w:rsid w:val="00233220"/>
    <w:rsid w:val="004E508F"/>
    <w:rsid w:val="0063163C"/>
    <w:rsid w:val="006710AC"/>
    <w:rsid w:val="006C116A"/>
    <w:rsid w:val="006C54BB"/>
    <w:rsid w:val="00A842DE"/>
    <w:rsid w:val="00A93412"/>
    <w:rsid w:val="00B4494C"/>
    <w:rsid w:val="00D87604"/>
    <w:rsid w:val="00F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D36CA0"/>
  <w15:chartTrackingRefBased/>
  <w15:docId w15:val="{53686FED-CF6D-AE4A-908B-99DB48AA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2DE"/>
    <w:pPr>
      <w:spacing w:after="8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2D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2DE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2DE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2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2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2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2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2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2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2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2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2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2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2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42DE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842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bek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Bible Baptist Academy</dc:creator>
  <cp:keywords/>
  <dc:description/>
  <cp:lastModifiedBy>Bible Baptist Academy</cp:lastModifiedBy>
  <cp:revision>1</cp:revision>
  <cp:lastPrinted>2026-07-09T22:32:00Z</cp:lastPrinted>
  <dcterms:created xsi:type="dcterms:W3CDTF">2026-07-09T22:15:00Z</dcterms:created>
  <dcterms:modified xsi:type="dcterms:W3CDTF">2026-07-09T22:40:00Z</dcterms:modified>
</cp:coreProperties>
</file>